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E0B" w:rsidRPr="00FE1365" w:rsidRDefault="00C42E0B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Премьер-Министру</w:t>
      </w:r>
    </w:p>
    <w:p w:rsidR="00C42E0B" w:rsidRPr="00FE1365" w:rsidRDefault="00C42E0B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C42E0B" w:rsidRPr="00FE1365" w:rsidRDefault="00496838" w:rsidP="00C42E0B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Смаилову А.А.</w:t>
      </w:r>
    </w:p>
    <w:p w:rsidR="00C42E0B" w:rsidRDefault="00C42E0B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285" w:rsidRDefault="00AA1285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E0B" w:rsidRPr="00FE1365" w:rsidRDefault="00C42E0B" w:rsidP="00C4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366F1D" w:rsidRDefault="00C42E0B" w:rsidP="00366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B62BA1">
        <w:rPr>
          <w:rFonts w:ascii="Times New Roman" w:hAnsi="Times New Roman" w:cs="Times New Roman"/>
          <w:sz w:val="28"/>
          <w:szCs w:val="28"/>
        </w:rPr>
        <w:t>п</w:t>
      </w:r>
      <w:r w:rsidR="00366F1D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Республики Казахстан </w:t>
      </w:r>
    </w:p>
    <w:p w:rsidR="00AA1285" w:rsidRDefault="00366F1D" w:rsidP="00366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66F1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</w:p>
    <w:p w:rsidR="00AA1285" w:rsidRDefault="00366F1D" w:rsidP="00366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F1D">
        <w:rPr>
          <w:rFonts w:ascii="Times New Roman" w:hAnsi="Times New Roman" w:cs="Times New Roman"/>
          <w:sz w:val="28"/>
          <w:szCs w:val="28"/>
        </w:rPr>
        <w:t xml:space="preserve">Республики Казахстан от 9 декабря 2014 года № 1291 «Об утверждении Правил изъятия, учета, хранения, передачи и уничтожения вещественных доказательств, изъятых документов, денег в национальной и иностранной валюте, наркотических средств, психотропных веществ по уголовным делам судом, органами прокуратуры, уголовного преследования </w:t>
      </w:r>
    </w:p>
    <w:p w:rsidR="00366F1D" w:rsidRPr="00366F1D" w:rsidRDefault="00366F1D" w:rsidP="00366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F1D">
        <w:rPr>
          <w:rFonts w:ascii="Times New Roman" w:hAnsi="Times New Roman" w:cs="Times New Roman"/>
          <w:sz w:val="28"/>
          <w:szCs w:val="28"/>
        </w:rPr>
        <w:t>и судебной экспертизы»</w:t>
      </w:r>
    </w:p>
    <w:p w:rsidR="00496838" w:rsidRDefault="00496838" w:rsidP="00366F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E0B" w:rsidRPr="00FE1365" w:rsidRDefault="00C42E0B" w:rsidP="0049683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1. Наименование государственного органа-разработчика.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sz w:val="28"/>
          <w:szCs w:val="28"/>
        </w:rPr>
        <w:t>Генеральная прокуратура Республики Казахстан.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2. Основания для принятия проекта со ссылкой на соответствующие нормативные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и Канцелярии и/или другие обоснования необходимости его принятия</w:t>
      </w:r>
      <w:r w:rsidRPr="00FE1365">
        <w:rPr>
          <w:rFonts w:ascii="Times New Roman" w:hAnsi="Times New Roman" w:cs="Times New Roman"/>
          <w:sz w:val="28"/>
          <w:szCs w:val="28"/>
        </w:rPr>
        <w:t>.</w:t>
      </w:r>
    </w:p>
    <w:p w:rsidR="00496838" w:rsidRDefault="00496838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83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22710B">
        <w:rPr>
          <w:rFonts w:ascii="Times New Roman" w:hAnsi="Times New Roman" w:cs="Times New Roman"/>
          <w:sz w:val="28"/>
          <w:szCs w:val="28"/>
        </w:rPr>
        <w:t>2</w:t>
      </w:r>
      <w:r w:rsidRPr="00496838">
        <w:rPr>
          <w:rFonts w:ascii="Times New Roman" w:hAnsi="Times New Roman" w:cs="Times New Roman"/>
          <w:sz w:val="28"/>
          <w:szCs w:val="28"/>
        </w:rPr>
        <w:t xml:space="preserve"> распоряжения Премьер-Министра Республики Казахстан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683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15-р</w:t>
      </w:r>
      <w:r w:rsidRPr="0049683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24.01. </w:t>
      </w:r>
      <w:r w:rsidRPr="0049683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6838">
        <w:rPr>
          <w:rFonts w:ascii="Times New Roman" w:hAnsi="Times New Roman" w:cs="Times New Roman"/>
          <w:sz w:val="28"/>
          <w:szCs w:val="28"/>
        </w:rPr>
        <w:t xml:space="preserve"> года «Об утверждении перечня правовых актов, принятие которых необходимо в целях реализации Закона Республики Казахстан от 27 декабря 2021 года «О внесении изменений и дополнений в некоторые законодательные акты Республики Казахстан по вопросам внедрения трехзвенной модели с разграничением полномочий и зон ответственности между правоохранительными органами, прокуратурой и судом»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65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C42E0B" w:rsidRPr="00FE1365" w:rsidRDefault="00C42E0B" w:rsidP="00C4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6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02F3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 w:cs="Times New Roman"/>
          <w:sz w:val="28"/>
          <w:szCs w:val="28"/>
        </w:rPr>
        <w:t>не предусматривает финансовых затрат.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4. Предполагаемые последствия в случае принятия проекта.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 xml:space="preserve">Принятие </w:t>
      </w:r>
      <w:r w:rsidR="00302F31">
        <w:rPr>
          <w:rFonts w:ascii="Times New Roman" w:hAnsi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/>
          <w:sz w:val="28"/>
          <w:szCs w:val="28"/>
        </w:rPr>
        <w:t>не повлечет негативных социально-экономических и правовых последствий.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результатов.</w:t>
      </w:r>
    </w:p>
    <w:p w:rsidR="00496838" w:rsidRPr="00AA1285" w:rsidRDefault="00496838" w:rsidP="00C42E0B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AA128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Нормы проекта постановления приводятся в соответствие с нормами Уголовно-процессуального кодекса, в которые были внесения изменения и дополнения Законом </w:t>
      </w:r>
      <w:r w:rsidR="00F30200" w:rsidRPr="00AA1285">
        <w:rPr>
          <w:rFonts w:ascii="Times New Roman" w:hAnsi="Times New Roman"/>
          <w:sz w:val="28"/>
          <w:szCs w:val="28"/>
        </w:rPr>
        <w:t xml:space="preserve">Республики Казахстан от 27 декабря 2021 года «О </w:t>
      </w:r>
      <w:r w:rsidR="00F30200" w:rsidRPr="00AA1285">
        <w:rPr>
          <w:rFonts w:ascii="Times New Roman" w:hAnsi="Times New Roman"/>
          <w:sz w:val="28"/>
          <w:szCs w:val="28"/>
        </w:rPr>
        <w:lastRenderedPageBreak/>
        <w:t>внесении изменений и дополнений в некоторые законодательные акты Республики Казахстан по вопросам внедрения трехзвенной модели с разграничением полномочий и зон ответственности между правоохранительными органами, прокуратурой и судом»</w:t>
      </w:r>
      <w:r w:rsidRPr="00AA1285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016AD7" w:rsidRPr="00016AD7" w:rsidRDefault="00016AD7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Нет.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либо отсутствие такой необходимости.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>Не</w:t>
      </w:r>
      <w:r w:rsidR="00016AD7">
        <w:rPr>
          <w:rFonts w:ascii="Times New Roman" w:hAnsi="Times New Roman"/>
          <w:sz w:val="28"/>
          <w:szCs w:val="28"/>
          <w:lang w:val="kk-KZ"/>
        </w:rPr>
        <w:t xml:space="preserve"> предусматривает</w:t>
      </w:r>
      <w:r w:rsidRPr="00FE1365">
        <w:rPr>
          <w:rFonts w:ascii="Times New Roman" w:hAnsi="Times New Roman"/>
          <w:sz w:val="28"/>
          <w:szCs w:val="28"/>
        </w:rPr>
        <w:t>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 xml:space="preserve">8. </w:t>
      </w:r>
      <w:r w:rsidRPr="00016AD7">
        <w:rPr>
          <w:rFonts w:ascii="Times New Roman" w:hAnsi="Times New Roman"/>
          <w:b/>
          <w:sz w:val="28"/>
          <w:szCs w:val="28"/>
        </w:rPr>
        <w:t>Информаци</w:t>
      </w:r>
      <w:r w:rsidR="00DB3253">
        <w:rPr>
          <w:rFonts w:ascii="Times New Roman" w:hAnsi="Times New Roman"/>
          <w:b/>
          <w:sz w:val="28"/>
          <w:szCs w:val="28"/>
        </w:rPr>
        <w:t>ю</w:t>
      </w:r>
      <w:r w:rsidRPr="00FE1365">
        <w:rPr>
          <w:rFonts w:ascii="Times New Roman" w:hAnsi="Times New Roman"/>
          <w:b/>
          <w:sz w:val="28"/>
          <w:szCs w:val="28"/>
        </w:rPr>
        <w:t xml:space="preserve"> о необходимости последующей ратификации представленного проекта международного договора.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>Акты необходимые для ратификации не принимаются.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9. 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</w:t>
      </w:r>
      <w:bookmarkStart w:id="0" w:name="_GoBack"/>
      <w:bookmarkEnd w:id="0"/>
      <w:r w:rsidR="00366F1D">
        <w:rPr>
          <w:rFonts w:ascii="Times New Roman" w:hAnsi="Times New Roman"/>
          <w:b/>
          <w:sz w:val="28"/>
          <w:szCs w:val="28"/>
        </w:rPr>
        <w:t>.05.</w:t>
      </w:r>
      <w:r w:rsidRPr="00FE1365">
        <w:rPr>
          <w:rFonts w:ascii="Times New Roman" w:hAnsi="Times New Roman"/>
          <w:b/>
          <w:sz w:val="28"/>
          <w:szCs w:val="28"/>
        </w:rPr>
        <w:t>2011г</w:t>
      </w:r>
      <w:r w:rsidR="00366F1D">
        <w:rPr>
          <w:rFonts w:ascii="Times New Roman" w:hAnsi="Times New Roman"/>
          <w:b/>
          <w:sz w:val="28"/>
          <w:szCs w:val="28"/>
        </w:rPr>
        <w:t>.</w:t>
      </w:r>
      <w:r w:rsidRPr="00FE1365">
        <w:rPr>
          <w:rFonts w:ascii="Times New Roman" w:hAnsi="Times New Roman"/>
          <w:b/>
          <w:sz w:val="28"/>
          <w:szCs w:val="28"/>
        </w:rPr>
        <w:t xml:space="preserve"> № 25-1-32 дсп/22П-дсп.</w:t>
      </w:r>
    </w:p>
    <w:p w:rsidR="00016AD7" w:rsidRPr="00016AD7" w:rsidRDefault="00016AD7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16AD7">
        <w:rPr>
          <w:rFonts w:ascii="Times New Roman" w:hAnsi="Times New Roman"/>
          <w:sz w:val="28"/>
          <w:szCs w:val="28"/>
          <w:lang w:val="kk-KZ"/>
        </w:rPr>
        <w:t xml:space="preserve">Разрешается. 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10. Информацию о размещении проекта постановления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C42E0B" w:rsidRPr="00CC4D09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E1365">
        <w:rPr>
          <w:rFonts w:ascii="Times New Roman" w:hAnsi="Times New Roman"/>
          <w:sz w:val="28"/>
          <w:szCs w:val="28"/>
        </w:rPr>
        <w:t xml:space="preserve">В соответствии с пунктом 4 статьи 17 Закона </w:t>
      </w:r>
      <w:r w:rsidR="00AA1285" w:rsidRPr="00AA1285">
        <w:rPr>
          <w:rFonts w:ascii="Times New Roman" w:hAnsi="Times New Roman"/>
          <w:sz w:val="28"/>
          <w:szCs w:val="28"/>
        </w:rPr>
        <w:t>Республики Казахстан</w:t>
      </w:r>
      <w:r w:rsidRPr="00FE1365">
        <w:rPr>
          <w:rFonts w:ascii="Times New Roman" w:hAnsi="Times New Roman"/>
          <w:sz w:val="28"/>
          <w:szCs w:val="28"/>
        </w:rPr>
        <w:t xml:space="preserve"> «О доступе к информации» проект </w:t>
      </w:r>
      <w:r w:rsidR="00302F31">
        <w:rPr>
          <w:rFonts w:ascii="Times New Roman" w:hAnsi="Times New Roman"/>
          <w:sz w:val="28"/>
          <w:szCs w:val="28"/>
        </w:rPr>
        <w:t xml:space="preserve">постановления </w:t>
      </w:r>
      <w:r w:rsidR="008A05A5" w:rsidRPr="00AA1285">
        <w:rPr>
          <w:rFonts w:ascii="Times New Roman" w:hAnsi="Times New Roman"/>
          <w:sz w:val="28"/>
          <w:szCs w:val="28"/>
          <w:lang w:val="kk-KZ"/>
        </w:rPr>
        <w:t>22 декабря 202</w:t>
      </w:r>
      <w:r w:rsidR="00232F3F" w:rsidRPr="00AA1285">
        <w:rPr>
          <w:rFonts w:ascii="Times New Roman" w:hAnsi="Times New Roman"/>
          <w:sz w:val="28"/>
          <w:szCs w:val="28"/>
          <w:lang w:val="kk-KZ"/>
        </w:rPr>
        <w:t>1</w:t>
      </w:r>
      <w:r w:rsidR="008A05A5" w:rsidRPr="00AA1285">
        <w:rPr>
          <w:rFonts w:ascii="Times New Roman" w:hAnsi="Times New Roman"/>
          <w:sz w:val="28"/>
          <w:szCs w:val="28"/>
          <w:lang w:val="kk-KZ"/>
        </w:rPr>
        <w:t xml:space="preserve"> года </w:t>
      </w:r>
      <w:r w:rsidRPr="00FE1365">
        <w:rPr>
          <w:rFonts w:ascii="Times New Roman" w:hAnsi="Times New Roman"/>
          <w:sz w:val="28"/>
          <w:szCs w:val="28"/>
        </w:rPr>
        <w:t xml:space="preserve">размещен </w:t>
      </w:r>
      <w:r w:rsidR="00016AD7">
        <w:rPr>
          <w:rFonts w:ascii="Times New Roman" w:hAnsi="Times New Roman"/>
          <w:sz w:val="28"/>
          <w:szCs w:val="28"/>
          <w:lang w:val="kk-KZ"/>
        </w:rPr>
        <w:t>н</w:t>
      </w:r>
      <w:r w:rsidR="00016AD7" w:rsidRPr="00016AD7">
        <w:rPr>
          <w:rFonts w:ascii="Times New Roman" w:hAnsi="Times New Roman"/>
          <w:sz w:val="28"/>
          <w:szCs w:val="28"/>
        </w:rPr>
        <w:t xml:space="preserve">а интернет-портале открытых нормативных правовых актов </w:t>
      </w:r>
      <w:r w:rsidRPr="00FE1365">
        <w:rPr>
          <w:rFonts w:ascii="Times New Roman" w:hAnsi="Times New Roman"/>
          <w:sz w:val="28"/>
          <w:szCs w:val="28"/>
        </w:rPr>
        <w:t xml:space="preserve">для </w:t>
      </w:r>
      <w:r w:rsidR="00016AD7">
        <w:rPr>
          <w:rFonts w:ascii="Times New Roman" w:hAnsi="Times New Roman"/>
          <w:sz w:val="28"/>
          <w:szCs w:val="28"/>
          <w:lang w:val="kk-KZ"/>
        </w:rPr>
        <w:t xml:space="preserve">общественного </w:t>
      </w:r>
      <w:r w:rsidR="00CC4D09">
        <w:rPr>
          <w:rFonts w:ascii="Times New Roman" w:hAnsi="Times New Roman"/>
          <w:sz w:val="28"/>
          <w:szCs w:val="28"/>
        </w:rPr>
        <w:t xml:space="preserve">обсуждения и </w:t>
      </w:r>
      <w:r w:rsidR="00CC4D09">
        <w:rPr>
          <w:rFonts w:ascii="Times New Roman" w:hAnsi="Times New Roman"/>
          <w:sz w:val="28"/>
          <w:szCs w:val="28"/>
          <w:lang w:val="kk-KZ"/>
        </w:rPr>
        <w:t>сайте Генеральной прокуратуры</w:t>
      </w:r>
      <w:r w:rsidR="00AA1285" w:rsidRPr="00AA1285">
        <w:rPr>
          <w:rFonts w:ascii="Times New Roman" w:hAnsi="Times New Roman"/>
          <w:sz w:val="28"/>
          <w:szCs w:val="28"/>
        </w:rPr>
        <w:t xml:space="preserve"> </w:t>
      </w:r>
      <w:r w:rsidR="00AA1285" w:rsidRPr="00AA1285">
        <w:rPr>
          <w:rFonts w:ascii="Times New Roman" w:hAnsi="Times New Roman"/>
          <w:sz w:val="28"/>
          <w:szCs w:val="28"/>
        </w:rPr>
        <w:t>Республики Казахстан</w:t>
      </w:r>
      <w:r w:rsidR="00CC4D0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11. Информацию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1365">
        <w:rPr>
          <w:rFonts w:ascii="Times New Roman" w:hAnsi="Times New Roman"/>
          <w:sz w:val="28"/>
          <w:szCs w:val="28"/>
        </w:rPr>
        <w:t xml:space="preserve">Проект </w:t>
      </w:r>
      <w:r w:rsidR="00302F31">
        <w:rPr>
          <w:rFonts w:ascii="Times New Roman" w:hAnsi="Times New Roman"/>
          <w:sz w:val="28"/>
          <w:szCs w:val="28"/>
        </w:rPr>
        <w:t xml:space="preserve">постановления </w:t>
      </w:r>
      <w:r w:rsidRPr="00FE1365">
        <w:rPr>
          <w:rFonts w:ascii="Times New Roman" w:hAnsi="Times New Roman"/>
          <w:sz w:val="28"/>
          <w:szCs w:val="28"/>
        </w:rPr>
        <w:t>не содержит норм, касающихся торговли товарами, услугами или прав интеллектуальной собственности.</w:t>
      </w:r>
    </w:p>
    <w:p w:rsidR="00C42E0B" w:rsidRPr="00FE1365" w:rsidRDefault="00C42E0B" w:rsidP="00C42E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E1365">
        <w:rPr>
          <w:rFonts w:ascii="Times New Roman" w:hAnsi="Times New Roman"/>
          <w:b/>
          <w:sz w:val="28"/>
          <w:szCs w:val="28"/>
        </w:rPr>
        <w:t>12. 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C42E0B" w:rsidRPr="00FE1365" w:rsidRDefault="00C42E0B" w:rsidP="00C42E0B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FE1365">
        <w:rPr>
          <w:b w:val="0"/>
          <w:sz w:val="28"/>
          <w:szCs w:val="28"/>
        </w:rPr>
        <w:lastRenderedPageBreak/>
        <w:t>Проект</w:t>
      </w:r>
      <w:r w:rsidR="00302F31">
        <w:rPr>
          <w:b w:val="0"/>
          <w:sz w:val="28"/>
          <w:szCs w:val="28"/>
        </w:rPr>
        <w:t xml:space="preserve"> постановления </w:t>
      </w:r>
      <w:r w:rsidRPr="00FE1365">
        <w:rPr>
          <w:b w:val="0"/>
          <w:sz w:val="28"/>
          <w:szCs w:val="28"/>
        </w:rPr>
        <w:t>соответствует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C42E0B" w:rsidRDefault="00C42E0B" w:rsidP="00C42E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285" w:rsidRDefault="00AA1285" w:rsidP="00C42E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838" w:rsidRPr="00496838" w:rsidRDefault="00496838" w:rsidP="00496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Генеральный Прокурор</w:t>
      </w:r>
    </w:p>
    <w:p w:rsidR="00496838" w:rsidRPr="00496838" w:rsidRDefault="00496838" w:rsidP="00496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6838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                                                                Г. Нурдаулетов</w:t>
      </w:r>
    </w:p>
    <w:p w:rsidR="00FF5301" w:rsidRPr="003A2CA2" w:rsidRDefault="00FF5301" w:rsidP="00496838">
      <w:pPr>
        <w:spacing w:after="0" w:line="240" w:lineRule="auto"/>
        <w:rPr>
          <w:lang w:val="kk-KZ"/>
        </w:rPr>
      </w:pPr>
    </w:p>
    <w:sectPr w:rsidR="00FF5301" w:rsidRPr="003A2CA2" w:rsidSect="00FE136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725" w:rsidRDefault="00926725" w:rsidP="00FE1365">
      <w:pPr>
        <w:spacing w:after="0" w:line="240" w:lineRule="auto"/>
      </w:pPr>
      <w:r>
        <w:separator/>
      </w:r>
    </w:p>
  </w:endnote>
  <w:endnote w:type="continuationSeparator" w:id="0">
    <w:p w:rsidR="00926725" w:rsidRDefault="00926725" w:rsidP="00FE1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725" w:rsidRDefault="00926725" w:rsidP="00FE1365">
      <w:pPr>
        <w:spacing w:after="0" w:line="240" w:lineRule="auto"/>
      </w:pPr>
      <w:r>
        <w:separator/>
      </w:r>
    </w:p>
  </w:footnote>
  <w:footnote w:type="continuationSeparator" w:id="0">
    <w:p w:rsidR="00926725" w:rsidRDefault="00926725" w:rsidP="00FE1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3325101"/>
      <w:docPartObj>
        <w:docPartGallery w:val="Page Numbers (Top of Page)"/>
        <w:docPartUnique/>
      </w:docPartObj>
    </w:sdtPr>
    <w:sdtEndPr/>
    <w:sdtContent>
      <w:p w:rsidR="00FE1365" w:rsidRDefault="00FE13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285">
          <w:rPr>
            <w:noProof/>
          </w:rPr>
          <w:t>2</w:t>
        </w:r>
        <w:r>
          <w:fldChar w:fldCharType="end"/>
        </w:r>
      </w:p>
    </w:sdtContent>
  </w:sdt>
  <w:p w:rsidR="00FE1365" w:rsidRDefault="00FE13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0B"/>
    <w:rsid w:val="00016AD7"/>
    <w:rsid w:val="001A76D1"/>
    <w:rsid w:val="0022710B"/>
    <w:rsid w:val="00232F3F"/>
    <w:rsid w:val="00302F31"/>
    <w:rsid w:val="003359E3"/>
    <w:rsid w:val="00366F1D"/>
    <w:rsid w:val="003A2CA2"/>
    <w:rsid w:val="00496838"/>
    <w:rsid w:val="00654D2A"/>
    <w:rsid w:val="00754030"/>
    <w:rsid w:val="00861076"/>
    <w:rsid w:val="008A05A5"/>
    <w:rsid w:val="008E1279"/>
    <w:rsid w:val="00926725"/>
    <w:rsid w:val="00AA1285"/>
    <w:rsid w:val="00AB0A25"/>
    <w:rsid w:val="00AD12B5"/>
    <w:rsid w:val="00B3335F"/>
    <w:rsid w:val="00B52F10"/>
    <w:rsid w:val="00B62BA1"/>
    <w:rsid w:val="00C42E0B"/>
    <w:rsid w:val="00C52922"/>
    <w:rsid w:val="00CC1EEC"/>
    <w:rsid w:val="00CC4D09"/>
    <w:rsid w:val="00D10056"/>
    <w:rsid w:val="00D83416"/>
    <w:rsid w:val="00DB3253"/>
    <w:rsid w:val="00DF16A5"/>
    <w:rsid w:val="00EC1D36"/>
    <w:rsid w:val="00EF4B46"/>
    <w:rsid w:val="00F21DF2"/>
    <w:rsid w:val="00F30200"/>
    <w:rsid w:val="00F44F74"/>
    <w:rsid w:val="00FE1365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51EF5-7551-432B-8EE0-2DCE82CF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0B"/>
  </w:style>
  <w:style w:type="paragraph" w:styleId="3">
    <w:name w:val="heading 3"/>
    <w:basedOn w:val="a"/>
    <w:link w:val="30"/>
    <w:unhideWhenUsed/>
    <w:qFormat/>
    <w:rsid w:val="00C42E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2E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C42E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E1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1365"/>
  </w:style>
  <w:style w:type="paragraph" w:styleId="a6">
    <w:name w:val="footer"/>
    <w:basedOn w:val="a"/>
    <w:link w:val="a7"/>
    <w:uiPriority w:val="99"/>
    <w:unhideWhenUsed/>
    <w:rsid w:val="00FE1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1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Калымжанов Медет Женисович</dc:creator>
  <cp:lastModifiedBy>Касымова Асель Саиновна</cp:lastModifiedBy>
  <cp:revision>6</cp:revision>
  <dcterms:created xsi:type="dcterms:W3CDTF">2022-02-01T05:58:00Z</dcterms:created>
  <dcterms:modified xsi:type="dcterms:W3CDTF">2022-02-01T07:39:00Z</dcterms:modified>
</cp:coreProperties>
</file>